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1824" w:rsidRDefault="002B45A9">
      <w:pPr>
        <w:shd w:val="clear" w:color="auto" w:fill="E2EFD9"/>
        <w:spacing w:after="0"/>
        <w:jc w:val="center"/>
        <w:rPr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PAMOKOS STEBĖJIMO PROTOKOLAS</w:t>
      </w:r>
    </w:p>
    <w:tbl>
      <w:tblPr>
        <w:tblStyle w:val="a"/>
        <w:tblW w:w="9227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247"/>
        <w:gridCol w:w="3058"/>
        <w:gridCol w:w="2020"/>
        <w:gridCol w:w="2902"/>
      </w:tblGrid>
      <w:tr w:rsidR="00ED1824">
        <w:trPr>
          <w:trHeight w:val="488"/>
        </w:trPr>
        <w:tc>
          <w:tcPr>
            <w:tcW w:w="43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2B45A9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Mokytojas:</w:t>
            </w:r>
          </w:p>
          <w:p w:rsidR="00ED1824" w:rsidRDefault="002B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(vardas ir pavardė) </w:t>
            </w:r>
          </w:p>
        </w:tc>
        <w:tc>
          <w:tcPr>
            <w:tcW w:w="4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2B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Stebėtojas:</w:t>
            </w:r>
          </w:p>
          <w:p w:rsidR="00ED1824" w:rsidRDefault="002B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(vardas ir pavardė)</w:t>
            </w:r>
          </w:p>
        </w:tc>
      </w:tr>
      <w:tr w:rsidR="00ED1824">
        <w:trPr>
          <w:trHeight w:val="225"/>
        </w:trPr>
        <w:tc>
          <w:tcPr>
            <w:tcW w:w="1247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ED1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8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ED1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0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ED1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2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ED1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D1824" w:rsidRDefault="00ED1824">
      <w:pPr>
        <w:spacing w:after="0"/>
        <w:rPr>
          <w:sz w:val="24"/>
          <w:szCs w:val="24"/>
        </w:rPr>
      </w:pPr>
    </w:p>
    <w:p w:rsidR="00ED1824" w:rsidRDefault="00ED1824">
      <w:pPr>
        <w:spacing w:after="0"/>
        <w:rPr>
          <w:sz w:val="24"/>
          <w:szCs w:val="24"/>
        </w:rPr>
      </w:pPr>
    </w:p>
    <w:tbl>
      <w:tblPr>
        <w:tblStyle w:val="a0"/>
        <w:tblW w:w="924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65"/>
        <w:gridCol w:w="85"/>
        <w:gridCol w:w="2247"/>
        <w:gridCol w:w="141"/>
        <w:gridCol w:w="1491"/>
        <w:gridCol w:w="537"/>
        <w:gridCol w:w="1601"/>
        <w:gridCol w:w="1975"/>
      </w:tblGrid>
      <w:tr w:rsidR="00ED1824">
        <w:trPr>
          <w:jc w:val="center"/>
        </w:trPr>
        <w:tc>
          <w:tcPr>
            <w:tcW w:w="1165" w:type="dxa"/>
            <w:tcBorders>
              <w:top w:val="nil"/>
              <w:left w:val="nil"/>
              <w:bottom w:val="nil"/>
              <w:right w:val="nil"/>
            </w:tcBorders>
          </w:tcPr>
          <w:p w:rsidR="00ED1824" w:rsidRDefault="002B45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Data</w:t>
            </w:r>
          </w:p>
        </w:tc>
        <w:tc>
          <w:tcPr>
            <w:tcW w:w="233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ED1824" w:rsidRDefault="00ED1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824" w:rsidRDefault="002B45A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Klasė / grupė</w:t>
            </w:r>
          </w:p>
        </w:tc>
        <w:tc>
          <w:tcPr>
            <w:tcW w:w="213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ED1824" w:rsidRDefault="00ED1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</w:tcPr>
          <w:p w:rsidR="00ED1824" w:rsidRDefault="00ED1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1824">
        <w:trPr>
          <w:jc w:val="center"/>
        </w:trPr>
        <w:tc>
          <w:tcPr>
            <w:tcW w:w="12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824" w:rsidRDefault="00ED1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824" w:rsidRDefault="00ED1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824" w:rsidRDefault="00ED1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1824" w:rsidRDefault="00ED18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1824">
        <w:trPr>
          <w:jc w:val="center"/>
        </w:trPr>
        <w:tc>
          <w:tcPr>
            <w:tcW w:w="9242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_gjdgxs" w:colFirst="0" w:colLast="0"/>
            <w:bookmarkEnd w:id="1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Pamokos tema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</w:t>
            </w:r>
          </w:p>
        </w:tc>
      </w:tr>
      <w:tr w:rsidR="00ED1824">
        <w:trPr>
          <w:trHeight w:val="80"/>
          <w:jc w:val="center"/>
        </w:trPr>
        <w:tc>
          <w:tcPr>
            <w:tcW w:w="9242" w:type="dxa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ED1824" w:rsidRDefault="00ED18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</w:tbl>
    <w:p w:rsidR="00ED1824" w:rsidRDefault="00ED1824">
      <w:pPr>
        <w:spacing w:after="0"/>
      </w:pPr>
    </w:p>
    <w:tbl>
      <w:tblPr>
        <w:tblStyle w:val="a1"/>
        <w:tblW w:w="1049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0490"/>
      </w:tblGrid>
      <w:tr w:rsidR="00ED1824"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2B45A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Mokymo/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uždavinys/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iai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ir jo pateikimas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(užrašykite)</w:t>
            </w:r>
          </w:p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u w:val="single"/>
              </w:rPr>
              <w:t>Į ką atkreipti dėmesį:</w:t>
            </w:r>
          </w:p>
          <w:p w:rsidR="00ED1824" w:rsidRDefault="002B45A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Kokiu pamokos metu ir kokia forma paskelbiamas (užrašomas, pasakomas, parodomas ekrane ir kt.). Kaip užtikrinama, kad mokiniai supranta, kokio rezultato reikia pasiekti? Kaip įtraukiami mokiniai į uždavinių iš(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)kėlimą (pateikiant iliustratyvius pavyzdžiu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s)?</w:t>
            </w:r>
          </w:p>
        </w:tc>
      </w:tr>
      <w:tr w:rsidR="00ED1824"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Raiška:</w:t>
            </w:r>
          </w:p>
          <w:p w:rsidR="00ED1824" w:rsidRDefault="00ED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D1824" w:rsidRDefault="00ED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1824"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Jūsų nuomonė, pastebėjimai apie tai:</w:t>
            </w:r>
          </w:p>
          <w:p w:rsidR="00ED1824" w:rsidRDefault="002B45A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Fiksuojame argumentus, faktus.</w:t>
            </w:r>
          </w:p>
          <w:p w:rsidR="00ED1824" w:rsidRDefault="00ED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D1824" w:rsidRDefault="00ED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D1824" w:rsidRDefault="00ED1824">
      <w:pPr>
        <w:spacing w:after="0"/>
        <w:rPr>
          <w:sz w:val="24"/>
          <w:szCs w:val="24"/>
        </w:rPr>
      </w:pPr>
    </w:p>
    <w:p w:rsidR="00ED1824" w:rsidRDefault="002B45A9">
      <w:pPr>
        <w:spacing w:after="0"/>
        <w:jc w:val="center"/>
        <w:rPr>
          <w:sz w:val="24"/>
          <w:szCs w:val="24"/>
        </w:rPr>
      </w:pPr>
      <w:r>
        <w:rPr>
          <w:b/>
          <w:sz w:val="24"/>
          <w:szCs w:val="24"/>
        </w:rPr>
        <w:t>MOKYMO(SI) KONTEKSTAS</w:t>
      </w:r>
    </w:p>
    <w:tbl>
      <w:tblPr>
        <w:tblStyle w:val="a2"/>
        <w:tblW w:w="10456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0456"/>
      </w:tblGrid>
      <w:tr w:rsidR="00ED1824">
        <w:tc>
          <w:tcPr>
            <w:tcW w:w="10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2B45A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Mokinių skaičius klasėje, ypatingų poreikių mokiniai (gabūs, specialiųjų poreikių mokiniai):</w:t>
            </w:r>
          </w:p>
        </w:tc>
      </w:tr>
      <w:tr w:rsidR="00ED1824">
        <w:tc>
          <w:tcPr>
            <w:tcW w:w="10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ED18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ED1824" w:rsidRDefault="00ED18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ED1824" w:rsidRDefault="00ED18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ED1824" w:rsidRDefault="00ED18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ED1824" w:rsidRDefault="00ED18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ED1824" w:rsidRDefault="00ED18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ED1824" w:rsidRDefault="00ED18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 w:rsidR="00ED1824" w:rsidRDefault="00ED1824">
      <w:pPr>
        <w:spacing w:after="0"/>
        <w:rPr>
          <w:sz w:val="24"/>
          <w:szCs w:val="24"/>
        </w:rPr>
      </w:pPr>
    </w:p>
    <w:tbl>
      <w:tblPr>
        <w:tblStyle w:val="a3"/>
        <w:tblW w:w="10490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0490"/>
      </w:tblGrid>
      <w:tr w:rsidR="00ED1824"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2B45A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Sėkmės/vertinimo kriterijai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u w:val="single"/>
              </w:rPr>
              <w:t>Į ką atkreipti dėmesį:</w:t>
            </w:r>
          </w:p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-Kokie vertinimo būdai taikomi (diagnostinis, apibendrinamasis, formuojamasis)? Kaip tai reiškiasi?</w:t>
            </w:r>
          </w:p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- Kas vertinama pamokoje (procesas, pasiektas rezultatas)?</w:t>
            </w:r>
          </w:p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- Kaip mokiniams sudaromos sąlygos sužinoti, kad jie jau pasiekė tikslą? </w:t>
            </w:r>
          </w:p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-Kaip, kokiomis priemonėmis mokiniams sudaromos sąlygos stebėti savo pažangą ir pasiekimus (kaip mokiniams padedama suprasti, kad jie jau pasiekė iš(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)keltus uždavinius?). </w:t>
            </w:r>
          </w:p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-Ar formuluojami uždavinių atlikimo sėkmės kriterijai, kaip numatomi ir pristatomi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jie mokiniams (juos formuluoja mokytojas ir pateikia mokiniams, mokiniai kartu su mokytoju kuria sėkmės kriterijus, sudaromos sąlygos patiems juos kurti ir pan., siekiama išsiaiškinti kaip mokiniai juos supranta)?  </w:t>
            </w:r>
          </w:p>
          <w:p w:rsidR="00ED1824" w:rsidRDefault="00ED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1824"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Raiška:</w:t>
            </w:r>
          </w:p>
          <w:p w:rsidR="00ED1824" w:rsidRDefault="00ED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1824"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Jūsų nuomonė, pastebėjimai apie tai:</w:t>
            </w:r>
          </w:p>
          <w:p w:rsidR="00ED1824" w:rsidRDefault="00ED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:rsidR="00ED1824" w:rsidRDefault="00ED1824">
      <w:pPr>
        <w:spacing w:after="0"/>
        <w:rPr>
          <w:sz w:val="24"/>
          <w:szCs w:val="24"/>
        </w:rPr>
      </w:pPr>
    </w:p>
    <w:tbl>
      <w:tblPr>
        <w:tblStyle w:val="a4"/>
        <w:tblW w:w="10490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0490"/>
      </w:tblGrid>
      <w:tr w:rsidR="00ED1824"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2B45A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Veiklos pamokoje ir jų tikslingumas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(pateikiant iliustratyvius pavyzdžius)</w:t>
            </w:r>
          </w:p>
          <w:p w:rsidR="00ED1824" w:rsidRDefault="002B45A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u w:val="single"/>
              </w:rPr>
              <w:t>Į ką atkreipti dėmesį:</w:t>
            </w:r>
          </w:p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Ar veiklos pamokoje dera su išsikeltais mokymosi uždaviniais? Koks santykis tarp mokymo ir mokymosi veiklų? </w:t>
            </w:r>
          </w:p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Kaip mok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ymas personalizuojamas (suasmeninamas), diferencijuojamas ir individualizuojamas? (Ar) kaip sudaromos sąlygos mokiniams pasirinkti,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t.y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. planuoti savo mokymosi veiklas, pasirinkti užduočių atlikimo seką, rezultatų pristatymo būdą ir pan.? Kaip reaguojama į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 mokinio netinkamą pasirinkimą, klaidą ir pan. pamokoje? </w:t>
            </w:r>
          </w:p>
          <w:p w:rsidR="00ED1824" w:rsidRDefault="002B45A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lastRenderedPageBreak/>
              <w:t>Kokia mokymosi pagalba teikiama mokiniams? Kaip teikiama pagalba išskirtinių mokymosi poreikių turintiems (specialiųjų poreikių, gabiems, turintiems elgesio sutrikimų ir kt.) mokiniams bei jų grupėm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 pagal poreikius, bei kitas mokymosi veiklas?</w:t>
            </w:r>
          </w:p>
        </w:tc>
      </w:tr>
      <w:tr w:rsidR="00ED1824">
        <w:trPr>
          <w:trHeight w:val="661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lastRenderedPageBreak/>
              <w:t>Raiška:</w:t>
            </w:r>
          </w:p>
          <w:p w:rsidR="00ED1824" w:rsidRDefault="00ED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D1824" w:rsidRDefault="00ED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D1824" w:rsidRDefault="00ED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1824">
        <w:trPr>
          <w:trHeight w:val="699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Jūsų nuomonė, pastebėjimai apie tai:</w:t>
            </w:r>
          </w:p>
          <w:p w:rsidR="00ED1824" w:rsidRDefault="00ED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  <w:p w:rsidR="00ED1824" w:rsidRDefault="00ED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:rsidR="00ED1824" w:rsidRDefault="00ED1824">
      <w:pPr>
        <w:spacing w:after="0"/>
        <w:rPr>
          <w:sz w:val="24"/>
          <w:szCs w:val="24"/>
        </w:rPr>
      </w:pPr>
    </w:p>
    <w:tbl>
      <w:tblPr>
        <w:tblStyle w:val="a5"/>
        <w:tblW w:w="10490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0490"/>
      </w:tblGrid>
      <w:tr w:rsidR="00ED1824"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2B45A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Ugdymo turinio integralumas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(pateikiant iliustratyvius pavyzdžius)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u w:val="single"/>
              </w:rPr>
              <w:t>Į ką atkreipti dėmesį:</w:t>
            </w:r>
          </w:p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Kaip siekiama dermės pamokoje tarp dalykinių žinių ir kompetencijų ugdymo(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) (pateikiami raiškos pavyzdžiai)? </w:t>
            </w:r>
          </w:p>
          <w:p w:rsidR="00ED1824" w:rsidRDefault="002B45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Kokie ir kaip pasireiškia kiti integraciniai ryšiai (teminė integracija, integravimas su kitais mokomaisiais dalykais, sąsajos su realiu gyvenim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u, su globaliomis temomis (gamtos apsauga, visuomenės senėjimas, patyčios, diskriminacija ir pan.), naujų žinių ir vertybinių nuostatų integralumas, žinios per emocinį patyrimą, prevencinių programų (dar dabar Gyvenimo įgūdžių ugdymo (2004), Alkoholio, tab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ako ir kitų psichiką veikiančių medžiagų vartojimo prevencijos (2006), Žmogaus saugos (2006), Rengimo šeimai ir lytiškumo ugdymo (2007)  ir pan.?)</w:t>
            </w:r>
          </w:p>
          <w:p w:rsidR="00ED1824" w:rsidRDefault="002B45A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Kiek šiuos integracinius aspektus mokytojas suplanuoja ir siekia jų tikslingai (ar tai daugiau atsitiktiniai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raiška)?</w:t>
            </w:r>
          </w:p>
        </w:tc>
      </w:tr>
      <w:tr w:rsidR="00ED1824"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Raiška:</w:t>
            </w:r>
          </w:p>
          <w:p w:rsidR="00ED1824" w:rsidRDefault="00ED18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D1824" w:rsidRDefault="00ED18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1824"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Jūsų nuomonė, pastebėjimai apie tai:</w:t>
            </w:r>
          </w:p>
          <w:p w:rsidR="00ED1824" w:rsidRDefault="00ED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  <w:p w:rsidR="00ED1824" w:rsidRDefault="00ED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:rsidR="00ED1824" w:rsidRDefault="00ED1824">
      <w:pPr>
        <w:spacing w:after="0"/>
        <w:rPr>
          <w:sz w:val="24"/>
          <w:szCs w:val="24"/>
        </w:rPr>
      </w:pPr>
    </w:p>
    <w:tbl>
      <w:tblPr>
        <w:tblStyle w:val="a6"/>
        <w:tblW w:w="10490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0490"/>
      </w:tblGrid>
      <w:tr w:rsidR="00ED1824"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2B45A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Mokymosi aplinka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(pateikiant iliustratyvius pavyzdžius)</w:t>
            </w:r>
          </w:p>
          <w:p w:rsidR="00ED1824" w:rsidRDefault="002B45A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u w:val="single"/>
              </w:rPr>
              <w:t>Į ką atkreipti dėmesį:</w:t>
            </w:r>
          </w:p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Fizinė aplinka: ar mokymosi aplinka pritaikyta pamokos tikslams pasiekti (pakankama priemonių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mokym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) veikloms pamokoje, jos prieinamos, parinktos tikslingai ir pan.? Kokios mobilumo galimybės pamokoje atliekant užduotis (pereiti nuo individualaus į grup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inę veiklą ir pan., naudotis kitomis erdvėmis). IKT taikymas ir kiti aspektai. </w:t>
            </w:r>
          </w:p>
          <w:p w:rsidR="00ED1824" w:rsidRDefault="002B45A9">
            <w:pPr>
              <w:tabs>
                <w:tab w:val="left" w:pos="3225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Emocinė aplinka: ar klasės mikroklimatas palankus mokymuisi: mokinių tarpusavio santykiai ir savijauta klasėse, mokinių ir mokytojo santykiai? Kaip sudaromos sąlygos mokiniams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patirti sėkmę, pasidžiaugti patirta sėkme? Koks požiūris į mokinio klaidą (klaida kaip galimybė kažko pasimokyti, klaida – kaip nesėkmė ir pan.). Kaip palaikoma tvarka ir drausmė, kokie klasėje yra susitarimai, kokie padėkos, pasidžiaugimo naujais pasiekim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ais ritualai klasėje ir pan.? Kaip sprendžiamos destruktyvaus elgesio ir kitos problemų? ir kiti aspektai.</w:t>
            </w:r>
          </w:p>
        </w:tc>
      </w:tr>
      <w:tr w:rsidR="00ED1824"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2B45A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Raiška:</w:t>
            </w:r>
          </w:p>
          <w:p w:rsidR="00ED1824" w:rsidRDefault="00ED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D1824" w:rsidRDefault="00ED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1824"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Jūsų nuomonė, pastebėjimai apie tai:</w:t>
            </w:r>
          </w:p>
          <w:p w:rsidR="00ED1824" w:rsidRDefault="00ED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  <w:p w:rsidR="00ED1824" w:rsidRDefault="00ED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:rsidR="00ED1824" w:rsidRDefault="00ED1824">
      <w:pPr>
        <w:spacing w:after="0"/>
        <w:rPr>
          <w:sz w:val="24"/>
          <w:szCs w:val="24"/>
        </w:rPr>
      </w:pPr>
    </w:p>
    <w:tbl>
      <w:tblPr>
        <w:tblStyle w:val="a7"/>
        <w:tblW w:w="10490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0490"/>
      </w:tblGrid>
      <w:tr w:rsidR="00ED1824"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2B45A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Pasiekimų ir pažangos vertinimas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(pateikiant iliustratyvius pavyzdžius)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u w:val="single"/>
              </w:rPr>
              <w:t>Į ką atkreipti dėmesį:</w:t>
            </w:r>
          </w:p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- Kokie ir kada taikomi mokinių pasiekimų ir pažangos vertinimo metodai?</w:t>
            </w:r>
          </w:p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- Kaip mokytojo vertinimas padeda mokiniams geriau suprasti savo stipriąsias ir silpnąsias puses, siekti pažangos?</w:t>
            </w:r>
          </w:p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-Kaip mokiniai skatinami įsivertinti, vertinti vienas kito pasiekim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us, kokie tam taikomi metodai (konkretūs pavyzdžiai);</w:t>
            </w:r>
          </w:p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-Kokiu metu ir apie ką teikiamas grįžtamasis ryšys (apie užduotį, apie užduoties atlikimą, apie vaiką kaip asmenybę); ar (jei taip, tai kaip) teikiamas  grįžtamasis ryšys padeda mokiniams siekti pažango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s?</w:t>
            </w:r>
          </w:p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- Su kuo lyginami mokinių pasiekimai (su kitais vaikais, su sėkmės kriterijais, su ankstesniais vaiko pasiekimais?)</w:t>
            </w:r>
          </w:p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-Mokiniai daugiau giriami ar skatinami, už ką jie giriami ir skatinami?</w:t>
            </w:r>
          </w:p>
          <w:p w:rsidR="00ED1824" w:rsidRDefault="002B45A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-Kaip vyksta pamokos rezultatų apibendrinimas, aptarimas, įvertinimas; kaip įsitikinama, kad mokiniai išmoko tai, kas buvo suplanuota.</w:t>
            </w:r>
          </w:p>
        </w:tc>
      </w:tr>
      <w:tr w:rsidR="00ED1824"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Raiška:</w:t>
            </w:r>
          </w:p>
          <w:p w:rsidR="00ED1824" w:rsidRDefault="00ED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D1824" w:rsidRDefault="00ED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1824"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Jūsų nuomonė, pastebėjimai apie tai:</w:t>
            </w:r>
          </w:p>
          <w:p w:rsidR="00ED1824" w:rsidRDefault="00ED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D1824" w:rsidRDefault="00ED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D1824" w:rsidRDefault="00ED1824">
      <w:pPr>
        <w:spacing w:after="0"/>
        <w:rPr>
          <w:sz w:val="24"/>
          <w:szCs w:val="24"/>
        </w:rPr>
      </w:pPr>
    </w:p>
    <w:tbl>
      <w:tblPr>
        <w:tblStyle w:val="a8"/>
        <w:tblW w:w="10490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0490"/>
      </w:tblGrid>
      <w:tr w:rsidR="00ED1824"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2B45A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Pamokos refleksija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(pateikiant iliustratyvius pavyzdžius)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  <w:t xml:space="preserve"> </w:t>
            </w:r>
          </w:p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u w:val="single"/>
              </w:rPr>
              <w:t>Į ką atkreipti dėmesį:</w:t>
            </w:r>
          </w:p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Teigiami pamokos aspektai.</w:t>
            </w:r>
          </w:p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Aspektai, kuriuos būtina tobulinti.</w:t>
            </w:r>
          </w:p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Mokiniai reflektuoja, ar pasiekė pamokos uždavinius, apibendrina informaciją. </w:t>
            </w:r>
          </w:p>
        </w:tc>
      </w:tr>
      <w:tr w:rsidR="00ED1824"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Raiška:</w:t>
            </w:r>
          </w:p>
          <w:p w:rsidR="00ED1824" w:rsidRDefault="00ED18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D1824" w:rsidRDefault="00ED18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D1824"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1824" w:rsidRDefault="002B45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Jūsų nuomonė, pastebėjimai apie tai:</w:t>
            </w:r>
          </w:p>
          <w:p w:rsidR="00ED1824" w:rsidRDefault="00ED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  <w:p w:rsidR="00ED1824" w:rsidRDefault="00ED18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:rsidR="00ED1824" w:rsidRDefault="00ED1824">
      <w:pPr>
        <w:spacing w:after="0"/>
        <w:rPr>
          <w:sz w:val="24"/>
          <w:szCs w:val="24"/>
        </w:rPr>
      </w:pPr>
    </w:p>
    <w:p w:rsidR="00ED1824" w:rsidRDefault="002B45A9">
      <w:pPr>
        <w:spacing w:after="0"/>
        <w:rPr>
          <w:sz w:val="24"/>
          <w:szCs w:val="24"/>
        </w:rPr>
      </w:pPr>
      <w:r>
        <w:rPr>
          <w:sz w:val="24"/>
          <w:szCs w:val="24"/>
        </w:rPr>
        <w:t>Stebėtojo atsiliepimai: .......................................................................................................................................</w:t>
      </w:r>
    </w:p>
    <w:p w:rsidR="00ED1824" w:rsidRDefault="002B45A9">
      <w:pPr>
        <w:spacing w:after="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</w:t>
      </w:r>
      <w:r>
        <w:rPr>
          <w:sz w:val="24"/>
          <w:szCs w:val="24"/>
        </w:rPr>
        <w:t>............................................................................</w:t>
      </w:r>
    </w:p>
    <w:p w:rsidR="00ED1824" w:rsidRDefault="002B45A9">
      <w:pPr>
        <w:spacing w:after="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............................................................................................................................................................................</w:t>
      </w:r>
    </w:p>
    <w:p w:rsidR="00ED1824" w:rsidRDefault="002B45A9">
      <w:pPr>
        <w:spacing w:after="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.................................................................................................................................Parašas ..............................</w:t>
      </w:r>
    </w:p>
    <w:p w:rsidR="00ED1824" w:rsidRDefault="00ED1824">
      <w:pPr>
        <w:spacing w:after="0"/>
        <w:rPr>
          <w:sz w:val="24"/>
          <w:szCs w:val="24"/>
        </w:rPr>
      </w:pPr>
    </w:p>
    <w:p w:rsidR="00ED1824" w:rsidRDefault="002B45A9">
      <w:pPr>
        <w:spacing w:after="0"/>
        <w:rPr>
          <w:sz w:val="24"/>
          <w:szCs w:val="24"/>
        </w:rPr>
      </w:pPr>
      <w:r>
        <w:rPr>
          <w:sz w:val="24"/>
          <w:szCs w:val="24"/>
        </w:rPr>
        <w:t>Mokytojo komentarai: ..................................................................</w:t>
      </w:r>
      <w:r>
        <w:rPr>
          <w:sz w:val="24"/>
          <w:szCs w:val="24"/>
        </w:rPr>
        <w:t>.....................................................................</w:t>
      </w:r>
    </w:p>
    <w:p w:rsidR="00ED1824" w:rsidRDefault="002B45A9">
      <w:pPr>
        <w:spacing w:after="0"/>
        <w:rPr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............................................................................................................................................................................</w:t>
      </w:r>
    </w:p>
    <w:p w:rsidR="00ED1824" w:rsidRDefault="002B45A9">
      <w:pPr>
        <w:spacing w:after="0"/>
        <w:rPr>
          <w:sz w:val="24"/>
          <w:szCs w:val="24"/>
        </w:rPr>
      </w:pPr>
      <w:r>
        <w:rPr>
          <w:sz w:val="24"/>
          <w:szCs w:val="24"/>
        </w:rPr>
        <w:t>.............</w:t>
      </w:r>
      <w:r>
        <w:rPr>
          <w:sz w:val="24"/>
          <w:szCs w:val="24"/>
        </w:rPr>
        <w:t>...............................................................................................................................................................</w:t>
      </w:r>
    </w:p>
    <w:p w:rsidR="00ED1824" w:rsidRDefault="002B45A9">
      <w:pPr>
        <w:spacing w:after="0"/>
      </w:pPr>
      <w:r>
        <w:rPr>
          <w:sz w:val="24"/>
          <w:szCs w:val="24"/>
        </w:rPr>
        <w:t>................................................................................................</w:t>
      </w:r>
      <w:r>
        <w:rPr>
          <w:sz w:val="24"/>
          <w:szCs w:val="24"/>
        </w:rPr>
        <w:t>.................................Parašas ..............................</w:t>
      </w:r>
    </w:p>
    <w:sectPr w:rsidR="00ED1824">
      <w:pgSz w:w="11906" w:h="16838"/>
      <w:pgMar w:top="720" w:right="720" w:bottom="720" w:left="720" w:header="567" w:footer="567" w:gutter="0"/>
      <w:pgNumType w:start="1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824"/>
    <w:rsid w:val="002B45A9"/>
    <w:rsid w:val="00ED1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0D697E-9A5C-4973-AFA7-E27E5EE7E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lt-LT" w:eastAsia="lt-LT" w:bidi="ar-SA"/>
      </w:rPr>
    </w:rPrDefault>
    <w:pPrDefault>
      <w:pPr>
        <w:spacing w:after="160" w:line="25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</w:style>
  <w:style w:type="paragraph" w:styleId="Antrat1">
    <w:name w:val="heading 1"/>
    <w:basedOn w:val="prastasis"/>
    <w:next w:val="prastasis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Antrat2">
    <w:name w:val="heading 2"/>
    <w:basedOn w:val="prastasis"/>
    <w:next w:val="prastasis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Antrat3">
    <w:name w:val="heading 3"/>
    <w:basedOn w:val="prastasis"/>
    <w:next w:val="prastasis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Antrat4">
    <w:name w:val="heading 4"/>
    <w:basedOn w:val="prastasis"/>
    <w:next w:val="prastasis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Antrat5">
    <w:name w:val="heading 5"/>
    <w:basedOn w:val="prastasis"/>
    <w:next w:val="prastasis"/>
    <w:pPr>
      <w:keepNext/>
      <w:keepLines/>
      <w:spacing w:before="220" w:after="40"/>
      <w:outlineLvl w:val="4"/>
    </w:pPr>
    <w:rPr>
      <w:b/>
    </w:rPr>
  </w:style>
  <w:style w:type="paragraph" w:styleId="Antrat6">
    <w:name w:val="heading 6"/>
    <w:basedOn w:val="prastasis"/>
    <w:next w:val="prastasis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vadinimas">
    <w:name w:val="Title"/>
    <w:basedOn w:val="prastasis"/>
    <w:next w:val="prastasis"/>
    <w:pPr>
      <w:keepNext/>
      <w:keepLines/>
      <w:spacing w:before="480" w:after="120"/>
    </w:pPr>
    <w:rPr>
      <w:b/>
      <w:sz w:val="72"/>
      <w:szCs w:val="72"/>
    </w:rPr>
  </w:style>
  <w:style w:type="paragraph" w:styleId="Paantrat">
    <w:name w:val="Subtitle"/>
    <w:basedOn w:val="prastasis"/>
    <w:next w:val="prastasis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4380</Words>
  <Characters>2498</Characters>
  <Application>Microsoft Office Word</Application>
  <DocSecurity>0</DocSecurity>
  <Lines>20</Lines>
  <Paragraphs>13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Aldona</dc:creator>
  <cp:lastModifiedBy>audrius.vaicikauskas@outlook.com</cp:lastModifiedBy>
  <cp:revision>2</cp:revision>
  <dcterms:created xsi:type="dcterms:W3CDTF">2023-03-20T13:51:00Z</dcterms:created>
  <dcterms:modified xsi:type="dcterms:W3CDTF">2023-03-20T13:51:00Z</dcterms:modified>
</cp:coreProperties>
</file>